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9FB016" w14:textId="77777777" w:rsidR="00A51EBC" w:rsidRDefault="00A51EBC" w:rsidP="00A51EBC">
      <w:pPr>
        <w:jc w:val="center"/>
        <w:rPr>
          <w:i/>
          <w:iCs/>
          <w:sz w:val="22"/>
          <w:szCs w:val="22"/>
        </w:rPr>
      </w:pPr>
      <w:r w:rsidRPr="00B33481">
        <w:rPr>
          <w:i/>
          <w:iCs/>
          <w:noProof/>
          <w:sz w:val="22"/>
          <w:szCs w:val="22"/>
        </w:rPr>
        <w:drawing>
          <wp:inline distT="0" distB="0" distL="0" distR="0" wp14:anchorId="52126499" wp14:editId="26AA1C79">
            <wp:extent cx="2377002" cy="792334"/>
            <wp:effectExtent l="0" t="0"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423684" cy="807895"/>
                    </a:xfrm>
                    <a:prstGeom prst="rect">
                      <a:avLst/>
                    </a:prstGeom>
                  </pic:spPr>
                </pic:pic>
              </a:graphicData>
            </a:graphic>
          </wp:inline>
        </w:drawing>
      </w:r>
      <w:r w:rsidRPr="00EA7080">
        <w:rPr>
          <w:i/>
          <w:iCs/>
          <w:noProof/>
          <w:sz w:val="22"/>
          <w:szCs w:val="22"/>
        </w:rPr>
        <w:drawing>
          <wp:inline distT="0" distB="0" distL="0" distR="0" wp14:anchorId="67130E18" wp14:editId="61109B23">
            <wp:extent cx="1840523" cy="1053133"/>
            <wp:effectExtent l="0" t="0" r="1270" b="1270"/>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56550" cy="1062304"/>
                    </a:xfrm>
                    <a:prstGeom prst="rect">
                      <a:avLst/>
                    </a:prstGeom>
                  </pic:spPr>
                </pic:pic>
              </a:graphicData>
            </a:graphic>
          </wp:inline>
        </w:drawing>
      </w:r>
    </w:p>
    <w:p w14:paraId="54331CCC" w14:textId="77777777" w:rsidR="00A51EBC" w:rsidRDefault="00A51EBC" w:rsidP="00A51EBC">
      <w:pPr>
        <w:rPr>
          <w:i/>
          <w:iCs/>
          <w:sz w:val="22"/>
          <w:szCs w:val="22"/>
        </w:rPr>
      </w:pPr>
    </w:p>
    <w:p w14:paraId="47E4B206" w14:textId="77777777" w:rsidR="00A51EBC" w:rsidRPr="00C7677B" w:rsidRDefault="00A51EBC" w:rsidP="00A51EBC">
      <w:pPr>
        <w:jc w:val="center"/>
        <w:rPr>
          <w:rFonts w:ascii="Verdana" w:hAnsi="Verdana"/>
          <w:b/>
          <w:bCs/>
          <w:sz w:val="32"/>
          <w:szCs w:val="32"/>
        </w:rPr>
      </w:pPr>
      <w:r w:rsidRPr="00C7677B">
        <w:rPr>
          <w:rFonts w:ascii="Verdana" w:hAnsi="Verdana"/>
          <w:b/>
          <w:bCs/>
          <w:sz w:val="32"/>
          <w:szCs w:val="32"/>
        </w:rPr>
        <w:t>California Tourism Month</w:t>
      </w:r>
    </w:p>
    <w:p w14:paraId="2B8E69F2" w14:textId="4B777B14" w:rsidR="00A51EBC" w:rsidRPr="00C7677B" w:rsidRDefault="00A51EBC" w:rsidP="00A51EBC">
      <w:pPr>
        <w:jc w:val="center"/>
        <w:rPr>
          <w:rFonts w:ascii="Verdana" w:hAnsi="Verdana"/>
          <w:sz w:val="28"/>
          <w:szCs w:val="28"/>
        </w:rPr>
      </w:pPr>
      <w:r w:rsidRPr="00C7677B">
        <w:rPr>
          <w:rFonts w:ascii="Verdana" w:hAnsi="Verdana"/>
          <w:sz w:val="28"/>
          <w:szCs w:val="28"/>
        </w:rPr>
        <w:t xml:space="preserve">Sample </w:t>
      </w:r>
      <w:r w:rsidR="00921057">
        <w:rPr>
          <w:rFonts w:ascii="Verdana" w:hAnsi="Verdana"/>
          <w:sz w:val="28"/>
          <w:szCs w:val="28"/>
        </w:rPr>
        <w:t>Newsletter Article</w:t>
      </w:r>
    </w:p>
    <w:p w14:paraId="1183339F" w14:textId="77777777" w:rsidR="00A51EBC" w:rsidRDefault="00A51EBC" w:rsidP="00A51EBC">
      <w:pPr>
        <w:rPr>
          <w:rFonts w:ascii="Verdana" w:hAnsi="Verdana"/>
          <w:i/>
          <w:iCs/>
          <w:sz w:val="20"/>
          <w:szCs w:val="20"/>
        </w:rPr>
      </w:pPr>
    </w:p>
    <w:p w14:paraId="716011E8" w14:textId="67BA2F90" w:rsidR="00A51EBC" w:rsidRPr="00DD4278" w:rsidRDefault="00A51EBC" w:rsidP="00A51EBC">
      <w:pPr>
        <w:rPr>
          <w:rFonts w:cstheme="minorHAnsi"/>
          <w:i/>
          <w:iCs/>
        </w:rPr>
      </w:pPr>
      <w:r w:rsidRPr="00DD4278">
        <w:rPr>
          <w:rFonts w:cstheme="minorHAnsi"/>
          <w:i/>
          <w:iCs/>
        </w:rPr>
        <w:t xml:space="preserve">Adapt this sample article for your newsletters and other online publications. The article conveys key messages and activities to help your organization promote California Tourism Month with your network of stakeholders, legislators and local community. </w:t>
      </w:r>
    </w:p>
    <w:p w14:paraId="0D9BE580" w14:textId="77777777" w:rsidR="00A51EBC" w:rsidRPr="00DD4278" w:rsidRDefault="00A51EBC" w:rsidP="00A51EBC">
      <w:pPr>
        <w:rPr>
          <w:rFonts w:cstheme="minorHAnsi"/>
          <w:i/>
          <w:iCs/>
        </w:rPr>
      </w:pPr>
    </w:p>
    <w:p w14:paraId="30C0087D" w14:textId="77777777" w:rsidR="00A51EBC" w:rsidRPr="00DD4278" w:rsidRDefault="00A51EBC" w:rsidP="00A51EBC">
      <w:pPr>
        <w:rPr>
          <w:rFonts w:cstheme="minorHAnsi"/>
          <w:i/>
          <w:iCs/>
        </w:rPr>
      </w:pPr>
      <w:r w:rsidRPr="00DD4278">
        <w:rPr>
          <w:rFonts w:cstheme="minorHAnsi"/>
          <w:i/>
          <w:iCs/>
        </w:rPr>
        <w:t xml:space="preserve">Optional placeholders are highlighted. Additionally, you may review the talking points provided in the toolkit for additional messaging to communicate the importance of tourism to your audience. </w:t>
      </w:r>
    </w:p>
    <w:p w14:paraId="6F457518" w14:textId="5D839084" w:rsidR="004D054B" w:rsidRDefault="004D054B" w:rsidP="00054FEF">
      <w:pPr>
        <w:rPr>
          <w:rFonts w:eastAsia="Times New Roman" w:cstheme="minorHAnsi"/>
          <w:color w:val="333333"/>
        </w:rPr>
      </w:pPr>
    </w:p>
    <w:p w14:paraId="5F6E71E9" w14:textId="48AAAEEB" w:rsidR="00502B4A" w:rsidRPr="001F06D9" w:rsidRDefault="00790092" w:rsidP="00054FEF">
      <w:pPr>
        <w:rPr>
          <w:rFonts w:eastAsia="Times New Roman" w:cstheme="minorHAnsi"/>
          <w:b/>
          <w:bCs/>
          <w:color w:val="333333"/>
        </w:rPr>
      </w:pPr>
      <w:r w:rsidRPr="001F06D9">
        <w:rPr>
          <w:rFonts w:eastAsia="Times New Roman" w:cstheme="minorHAnsi"/>
          <w:b/>
          <w:bCs/>
          <w:color w:val="333333"/>
        </w:rPr>
        <w:t>Join</w:t>
      </w:r>
      <w:r w:rsidR="00222D85" w:rsidRPr="001F06D9">
        <w:rPr>
          <w:rFonts w:eastAsia="Times New Roman" w:cstheme="minorHAnsi"/>
          <w:b/>
          <w:bCs/>
          <w:color w:val="333333"/>
        </w:rPr>
        <w:t xml:space="preserve"> </w:t>
      </w:r>
      <w:r w:rsidR="00502B4A" w:rsidRPr="001F06D9">
        <w:rPr>
          <w:rFonts w:eastAsia="Times New Roman" w:cstheme="minorHAnsi"/>
          <w:b/>
          <w:bCs/>
          <w:color w:val="333333"/>
          <w:highlight w:val="yellow"/>
        </w:rPr>
        <w:t>ORG NAME</w:t>
      </w:r>
      <w:r w:rsidR="00502B4A" w:rsidRPr="001F06D9">
        <w:rPr>
          <w:rFonts w:eastAsia="Times New Roman" w:cstheme="minorHAnsi"/>
          <w:b/>
          <w:bCs/>
          <w:color w:val="333333"/>
        </w:rPr>
        <w:t xml:space="preserve"> </w:t>
      </w:r>
      <w:r w:rsidRPr="001F06D9">
        <w:rPr>
          <w:rFonts w:eastAsia="Times New Roman" w:cstheme="minorHAnsi"/>
          <w:b/>
          <w:bCs/>
          <w:color w:val="333333"/>
        </w:rPr>
        <w:t xml:space="preserve">in </w:t>
      </w:r>
      <w:r w:rsidR="00A163D4">
        <w:rPr>
          <w:rFonts w:eastAsia="Times New Roman" w:cstheme="minorHAnsi"/>
          <w:b/>
          <w:bCs/>
          <w:color w:val="333333"/>
        </w:rPr>
        <w:t xml:space="preserve">Celebrating </w:t>
      </w:r>
      <w:r w:rsidR="00502B4A" w:rsidRPr="001F06D9">
        <w:rPr>
          <w:rFonts w:eastAsia="Times New Roman" w:cstheme="minorHAnsi"/>
          <w:b/>
          <w:bCs/>
          <w:color w:val="333333"/>
        </w:rPr>
        <w:t>California Tourism Month</w:t>
      </w:r>
    </w:p>
    <w:p w14:paraId="4DA411CD" w14:textId="77777777" w:rsidR="00825315" w:rsidRPr="00DD4278" w:rsidRDefault="00825315" w:rsidP="00054FEF">
      <w:pPr>
        <w:rPr>
          <w:rFonts w:eastAsia="Times New Roman" w:cstheme="minorHAnsi"/>
          <w:color w:val="333333"/>
        </w:rPr>
      </w:pPr>
    </w:p>
    <w:p w14:paraId="1BFF2A04" w14:textId="7FD03098" w:rsidR="00B531F1" w:rsidRDefault="001D7A92" w:rsidP="00054FEF">
      <w:pPr>
        <w:rPr>
          <w:rFonts w:eastAsia="Times New Roman" w:cstheme="minorHAnsi"/>
          <w:color w:val="333333"/>
        </w:rPr>
      </w:pPr>
      <w:r w:rsidRPr="00DD4278">
        <w:rPr>
          <w:rFonts w:eastAsia="Times New Roman" w:cstheme="minorHAnsi"/>
          <w:color w:val="333333"/>
        </w:rPr>
        <w:t xml:space="preserve">May is California Tourism Month, </w:t>
      </w:r>
      <w:r w:rsidR="00790092">
        <w:rPr>
          <w:rFonts w:eastAsia="Times New Roman" w:cstheme="minorHAnsi"/>
          <w:color w:val="333333"/>
        </w:rPr>
        <w:t xml:space="preserve">the state of </w:t>
      </w:r>
      <w:r w:rsidRPr="00DD4278">
        <w:rPr>
          <w:rFonts w:eastAsia="Times New Roman" w:cstheme="minorHAnsi"/>
          <w:color w:val="333333"/>
        </w:rPr>
        <w:t>California</w:t>
      </w:r>
      <w:r w:rsidR="00790092">
        <w:rPr>
          <w:rFonts w:eastAsia="Times New Roman" w:cstheme="minorHAnsi"/>
          <w:color w:val="333333"/>
        </w:rPr>
        <w:t>’s official</w:t>
      </w:r>
      <w:r w:rsidRPr="00DD4278">
        <w:rPr>
          <w:rFonts w:eastAsia="Times New Roman" w:cstheme="minorHAnsi"/>
          <w:color w:val="333333"/>
        </w:rPr>
        <w:t xml:space="preserve"> observance of tourism’s </w:t>
      </w:r>
      <w:r w:rsidR="00090E90">
        <w:rPr>
          <w:rFonts w:eastAsia="Times New Roman" w:cstheme="minorHAnsi"/>
          <w:color w:val="333333"/>
        </w:rPr>
        <w:t>essential role</w:t>
      </w:r>
      <w:r w:rsidR="00037DBA" w:rsidRPr="00DD4278">
        <w:rPr>
          <w:rFonts w:eastAsia="Times New Roman" w:cstheme="minorHAnsi"/>
          <w:color w:val="333333"/>
        </w:rPr>
        <w:t xml:space="preserve"> in the state’s economy</w:t>
      </w:r>
      <w:r w:rsidR="003324B1" w:rsidRPr="00DD4278">
        <w:rPr>
          <w:rFonts w:eastAsia="Times New Roman" w:cstheme="minorHAnsi"/>
          <w:color w:val="333333"/>
        </w:rPr>
        <w:t xml:space="preserve"> and identity.</w:t>
      </w:r>
      <w:r w:rsidR="00140A68" w:rsidRPr="00DD4278">
        <w:rPr>
          <w:rFonts w:eastAsia="Times New Roman" w:cstheme="minorHAnsi"/>
          <w:color w:val="333333"/>
        </w:rPr>
        <w:t xml:space="preserve"> </w:t>
      </w:r>
      <w:r w:rsidR="0055486F" w:rsidRPr="00DD4278">
        <w:rPr>
          <w:rFonts w:eastAsia="Times New Roman" w:cstheme="minorHAnsi"/>
          <w:color w:val="333333"/>
        </w:rPr>
        <w:t>This year</w:t>
      </w:r>
      <w:r w:rsidR="00090E90">
        <w:rPr>
          <w:rFonts w:eastAsia="Times New Roman" w:cstheme="minorHAnsi"/>
          <w:color w:val="333333"/>
        </w:rPr>
        <w:t xml:space="preserve">, </w:t>
      </w:r>
      <w:r w:rsidR="00172823">
        <w:rPr>
          <w:rFonts w:eastAsia="Times New Roman" w:cstheme="minorHAnsi"/>
          <w:color w:val="333333"/>
        </w:rPr>
        <w:t xml:space="preserve">on the cusp of the state’s June 15 reopening, </w:t>
      </w:r>
      <w:r w:rsidR="00090E90">
        <w:rPr>
          <w:rFonts w:eastAsia="Times New Roman" w:cstheme="minorHAnsi"/>
          <w:color w:val="333333"/>
        </w:rPr>
        <w:t xml:space="preserve">Visit California and California’s tourism industry </w:t>
      </w:r>
      <w:r w:rsidR="009B396D">
        <w:rPr>
          <w:rFonts w:eastAsia="Times New Roman" w:cstheme="minorHAnsi"/>
          <w:color w:val="333333"/>
        </w:rPr>
        <w:t xml:space="preserve">are celebrating </w:t>
      </w:r>
      <w:r w:rsidR="00172823">
        <w:rPr>
          <w:rFonts w:eastAsia="Times New Roman" w:cstheme="minorHAnsi"/>
          <w:color w:val="333333"/>
        </w:rPr>
        <w:t>the Power of Possibility inherent in California travel.</w:t>
      </w:r>
      <w:r w:rsidR="000D0AD3">
        <w:rPr>
          <w:rFonts w:eastAsia="Times New Roman" w:cstheme="minorHAnsi"/>
          <w:color w:val="333333"/>
        </w:rPr>
        <w:t xml:space="preserve"> </w:t>
      </w:r>
      <w:r w:rsidR="00711629">
        <w:rPr>
          <w:rFonts w:eastAsia="Times New Roman" w:cstheme="minorHAnsi"/>
          <w:color w:val="333333"/>
        </w:rPr>
        <w:t>The month-long spotlight on our industry is an opportunity to share</w:t>
      </w:r>
      <w:r w:rsidR="00A00744">
        <w:rPr>
          <w:rFonts w:eastAsia="Times New Roman" w:cstheme="minorHAnsi"/>
          <w:color w:val="333333"/>
        </w:rPr>
        <w:t xml:space="preserve"> </w:t>
      </w:r>
      <w:r w:rsidR="00AD59D7">
        <w:rPr>
          <w:rFonts w:eastAsia="Times New Roman" w:cstheme="minorHAnsi"/>
          <w:color w:val="333333"/>
        </w:rPr>
        <w:t>what’s reopening, what we’ve missed and why</w:t>
      </w:r>
      <w:r w:rsidR="006F3F98">
        <w:rPr>
          <w:rFonts w:eastAsia="Times New Roman" w:cstheme="minorHAnsi"/>
          <w:color w:val="333333"/>
        </w:rPr>
        <w:t xml:space="preserve"> travel</w:t>
      </w:r>
      <w:r w:rsidR="00AD59D7">
        <w:rPr>
          <w:rFonts w:eastAsia="Times New Roman" w:cstheme="minorHAnsi"/>
          <w:color w:val="333333"/>
        </w:rPr>
        <w:t xml:space="preserve"> tourism will</w:t>
      </w:r>
      <w:r w:rsidR="006F3F98">
        <w:rPr>
          <w:rFonts w:eastAsia="Times New Roman" w:cstheme="minorHAnsi"/>
          <w:color w:val="333333"/>
        </w:rPr>
        <w:t xml:space="preserve"> help the</w:t>
      </w:r>
      <w:r w:rsidR="003143D7">
        <w:rPr>
          <w:rFonts w:eastAsia="Times New Roman" w:cstheme="minorHAnsi"/>
          <w:color w:val="333333"/>
        </w:rPr>
        <w:t xml:space="preserve"> </w:t>
      </w:r>
      <w:r w:rsidR="006F3F98">
        <w:rPr>
          <w:rFonts w:eastAsia="Times New Roman" w:cstheme="minorHAnsi"/>
          <w:color w:val="333333"/>
        </w:rPr>
        <w:t xml:space="preserve">entire Golden State recover from the pandemic. </w:t>
      </w:r>
    </w:p>
    <w:p w14:paraId="213747C8" w14:textId="60C996C0" w:rsidR="00A00744" w:rsidRDefault="00A00744" w:rsidP="00054FEF">
      <w:pPr>
        <w:rPr>
          <w:rFonts w:eastAsia="Times New Roman" w:cstheme="minorHAnsi"/>
          <w:color w:val="333333"/>
        </w:rPr>
      </w:pPr>
    </w:p>
    <w:p w14:paraId="479E03CE" w14:textId="194E10E4" w:rsidR="003909A9" w:rsidRPr="003909A9" w:rsidRDefault="00113AC9" w:rsidP="003909A9">
      <w:pPr>
        <w:rPr>
          <w:rFonts w:eastAsia="Times New Roman" w:cstheme="minorHAnsi"/>
          <w:color w:val="333333"/>
        </w:rPr>
      </w:pPr>
      <w:r>
        <w:rPr>
          <w:rFonts w:eastAsia="Times New Roman" w:cstheme="minorHAnsi"/>
          <w:color w:val="333333"/>
        </w:rPr>
        <w:t xml:space="preserve">While </w:t>
      </w:r>
      <w:r w:rsidR="00B121AB">
        <w:rPr>
          <w:rFonts w:eastAsia="Times New Roman" w:cstheme="minorHAnsi"/>
          <w:color w:val="333333"/>
        </w:rPr>
        <w:t>there is</w:t>
      </w:r>
      <w:r>
        <w:rPr>
          <w:rFonts w:eastAsia="Times New Roman" w:cstheme="minorHAnsi"/>
          <w:color w:val="333333"/>
        </w:rPr>
        <w:t xml:space="preserve"> good reason </w:t>
      </w:r>
      <w:r w:rsidR="00D47F21">
        <w:rPr>
          <w:rFonts w:eastAsia="Times New Roman" w:cstheme="minorHAnsi"/>
          <w:color w:val="333333"/>
        </w:rPr>
        <w:t xml:space="preserve">for optimism this May, </w:t>
      </w:r>
      <w:r w:rsidR="0029617D">
        <w:rPr>
          <w:rFonts w:eastAsia="Times New Roman" w:cstheme="minorHAnsi"/>
          <w:color w:val="333333"/>
        </w:rPr>
        <w:t>it remains true</w:t>
      </w:r>
      <w:r w:rsidR="00C976F8" w:rsidRPr="00DD4278">
        <w:rPr>
          <w:rFonts w:eastAsia="Times New Roman" w:cstheme="minorHAnsi"/>
          <w:color w:val="333333"/>
        </w:rPr>
        <w:t xml:space="preserve"> </w:t>
      </w:r>
      <w:r w:rsidR="001E76D6">
        <w:rPr>
          <w:rFonts w:eastAsia="Times New Roman" w:cstheme="minorHAnsi"/>
          <w:color w:val="333333"/>
        </w:rPr>
        <w:t xml:space="preserve">that </w:t>
      </w:r>
      <w:r w:rsidR="006100E5">
        <w:rPr>
          <w:rFonts w:eastAsia="Times New Roman" w:cstheme="minorHAnsi"/>
          <w:color w:val="333333"/>
        </w:rPr>
        <w:t xml:space="preserve">the pandemic exacted a painful toll on our industry. During last tourism month, </w:t>
      </w:r>
      <w:r w:rsidR="00AF51ED">
        <w:rPr>
          <w:rFonts w:eastAsia="Times New Roman" w:cstheme="minorHAnsi"/>
          <w:color w:val="333333"/>
        </w:rPr>
        <w:t xml:space="preserve">600,000 tourism workers lost their jobs </w:t>
      </w:r>
      <w:r w:rsidR="006100E5">
        <w:rPr>
          <w:rFonts w:eastAsia="Times New Roman" w:cstheme="minorHAnsi"/>
          <w:color w:val="333333"/>
        </w:rPr>
        <w:t xml:space="preserve">as California’s economy all but shut down and many remain out of work. </w:t>
      </w:r>
      <w:r w:rsidR="006A4057">
        <w:rPr>
          <w:rFonts w:eastAsia="Times New Roman" w:cstheme="minorHAnsi"/>
          <w:color w:val="333333"/>
        </w:rPr>
        <w:t>No industry suffered more s</w:t>
      </w:r>
      <w:r w:rsidR="003909A9">
        <w:rPr>
          <w:rFonts w:eastAsia="Times New Roman" w:cstheme="minorHAnsi"/>
          <w:color w:val="333333"/>
        </w:rPr>
        <w:t>evere job losses. Worse, a</w:t>
      </w:r>
      <w:r w:rsidR="003909A9" w:rsidRPr="003909A9">
        <w:rPr>
          <w:rFonts w:eastAsia="Times New Roman" w:cstheme="minorHAnsi"/>
          <w:color w:val="333333"/>
        </w:rPr>
        <w:t>ccording to Visit California research from RAND Corp., workers of color, those living in urban areas and those just beginning their careers were especially impacted. </w:t>
      </w:r>
    </w:p>
    <w:p w14:paraId="2FE731E8" w14:textId="1435E71E" w:rsidR="00891ACD" w:rsidRDefault="00891ACD" w:rsidP="00054FEF">
      <w:pPr>
        <w:rPr>
          <w:rFonts w:eastAsia="Times New Roman" w:cstheme="minorHAnsi"/>
          <w:color w:val="333333"/>
        </w:rPr>
      </w:pPr>
    </w:p>
    <w:p w14:paraId="368A6889" w14:textId="22AA716C" w:rsidR="00746FE1" w:rsidRDefault="00000E31" w:rsidP="00000E31">
      <w:pPr>
        <w:rPr>
          <w:rFonts w:cstheme="minorHAnsi"/>
        </w:rPr>
      </w:pPr>
      <w:r w:rsidRPr="00000E31">
        <w:rPr>
          <w:rFonts w:eastAsia="Times New Roman" w:cstheme="minorHAnsi"/>
          <w:color w:val="333333"/>
        </w:rPr>
        <w:t>We need all Californians to help the economy recover by keeping their tourism dollars in California and supporting local businesses</w:t>
      </w:r>
      <w:r>
        <w:rPr>
          <w:rFonts w:eastAsia="Times New Roman" w:cstheme="minorHAnsi"/>
          <w:color w:val="333333"/>
        </w:rPr>
        <w:t xml:space="preserve">. </w:t>
      </w:r>
      <w:r w:rsidRPr="00C1442D">
        <w:rPr>
          <w:rFonts w:cstheme="minorHAnsi"/>
        </w:rPr>
        <w:t>The</w:t>
      </w:r>
      <w:r w:rsidR="00977CF1">
        <w:rPr>
          <w:rFonts w:cstheme="minorHAnsi"/>
        </w:rPr>
        <w:t xml:space="preserve"> state’s</w:t>
      </w:r>
      <w:r w:rsidRPr="00C1442D">
        <w:rPr>
          <w:rFonts w:cstheme="minorHAnsi"/>
        </w:rPr>
        <w:t xml:space="preserve"> groundwork of sustainable, diverse travel experiences has positioned California to reclaim its place as one of the most desirable destinations </w:t>
      </w:r>
      <w:r w:rsidR="008A7730">
        <w:rPr>
          <w:rFonts w:cstheme="minorHAnsi"/>
        </w:rPr>
        <w:t>in the U.S. and on</w:t>
      </w:r>
      <w:r w:rsidRPr="00C1442D">
        <w:rPr>
          <w:rFonts w:cstheme="minorHAnsi"/>
        </w:rPr>
        <w:t xml:space="preserve"> the planet.</w:t>
      </w:r>
      <w:r w:rsidR="008E1A0F">
        <w:rPr>
          <w:rFonts w:cstheme="minorHAnsi"/>
        </w:rPr>
        <w:t xml:space="preserve"> </w:t>
      </w:r>
      <w:r w:rsidR="0013701B">
        <w:rPr>
          <w:rFonts w:cstheme="minorHAnsi"/>
        </w:rPr>
        <w:t xml:space="preserve">An industry that in </w:t>
      </w:r>
      <w:r w:rsidR="008E1A0F">
        <w:rPr>
          <w:rFonts w:cstheme="minorHAnsi"/>
        </w:rPr>
        <w:t xml:space="preserve">2019 employed 1.2 million Californians — about one in 40 — </w:t>
      </w:r>
      <w:r w:rsidR="00977CF1">
        <w:rPr>
          <w:rFonts w:cstheme="minorHAnsi"/>
        </w:rPr>
        <w:t xml:space="preserve">can </w:t>
      </w:r>
      <w:r w:rsidR="002774A5">
        <w:rPr>
          <w:rFonts w:cstheme="minorHAnsi"/>
        </w:rPr>
        <w:t xml:space="preserve">and </w:t>
      </w:r>
      <w:r w:rsidR="0013701B">
        <w:rPr>
          <w:rFonts w:cstheme="minorHAnsi"/>
        </w:rPr>
        <w:t xml:space="preserve">will return stronger than before. </w:t>
      </w:r>
    </w:p>
    <w:p w14:paraId="052F2B10" w14:textId="77777777" w:rsidR="00746FE1" w:rsidRDefault="00746FE1" w:rsidP="00000E31">
      <w:pPr>
        <w:rPr>
          <w:rFonts w:cstheme="minorHAnsi"/>
        </w:rPr>
      </w:pPr>
    </w:p>
    <w:p w14:paraId="16C592F0" w14:textId="764EAD42" w:rsidR="00D74666" w:rsidRDefault="00000E31" w:rsidP="00746FE1">
      <w:pPr>
        <w:rPr>
          <w:rFonts w:eastAsia="Times New Roman" w:cstheme="minorHAnsi"/>
          <w:color w:val="333333"/>
        </w:rPr>
      </w:pPr>
      <w:r w:rsidRPr="00000E31">
        <w:rPr>
          <w:rFonts w:eastAsia="Times New Roman" w:cstheme="minorHAnsi"/>
          <w:color w:val="333333"/>
        </w:rPr>
        <w:t xml:space="preserve">There is power </w:t>
      </w:r>
      <w:r w:rsidR="008A7730">
        <w:rPr>
          <w:rFonts w:eastAsia="Times New Roman" w:cstheme="minorHAnsi"/>
          <w:color w:val="333333"/>
        </w:rPr>
        <w:t>and possibility</w:t>
      </w:r>
      <w:r w:rsidRPr="00000E31">
        <w:rPr>
          <w:rFonts w:eastAsia="Times New Roman" w:cstheme="minorHAnsi"/>
          <w:color w:val="333333"/>
        </w:rPr>
        <w:t xml:space="preserve"> in California civic pride. </w:t>
      </w:r>
      <w:r w:rsidR="0013701B">
        <w:rPr>
          <w:rFonts w:eastAsia="Times New Roman" w:cstheme="minorHAnsi"/>
          <w:color w:val="333333"/>
        </w:rPr>
        <w:t>But w</w:t>
      </w:r>
      <w:r w:rsidRPr="00000E31">
        <w:rPr>
          <w:rFonts w:eastAsia="Times New Roman" w:cstheme="minorHAnsi"/>
          <w:color w:val="333333"/>
        </w:rPr>
        <w:t>e need California</w:t>
      </w:r>
      <w:r>
        <w:rPr>
          <w:rFonts w:eastAsia="Times New Roman" w:cstheme="minorHAnsi"/>
          <w:color w:val="333333"/>
        </w:rPr>
        <w:t>’s residents and our</w:t>
      </w:r>
      <w:r w:rsidRPr="00000E31">
        <w:rPr>
          <w:rFonts w:eastAsia="Times New Roman" w:cstheme="minorHAnsi"/>
          <w:color w:val="333333"/>
        </w:rPr>
        <w:t xml:space="preserve"> </w:t>
      </w:r>
      <w:r>
        <w:rPr>
          <w:rFonts w:eastAsia="Times New Roman" w:cstheme="minorHAnsi"/>
          <w:color w:val="333333"/>
        </w:rPr>
        <w:t>political and civic leaders</w:t>
      </w:r>
      <w:r w:rsidRPr="00000E31">
        <w:rPr>
          <w:rFonts w:eastAsia="Times New Roman" w:cstheme="minorHAnsi"/>
          <w:color w:val="333333"/>
        </w:rPr>
        <w:t xml:space="preserve"> to understand the hurdles that remain</w:t>
      </w:r>
      <w:r w:rsidR="00D74666">
        <w:rPr>
          <w:rFonts w:eastAsia="Times New Roman" w:cstheme="minorHAnsi"/>
          <w:color w:val="333333"/>
        </w:rPr>
        <w:t>. And you can help.</w:t>
      </w:r>
    </w:p>
    <w:p w14:paraId="60FF6F2B" w14:textId="77777777" w:rsidR="00D74666" w:rsidRDefault="00D74666" w:rsidP="00746FE1">
      <w:pPr>
        <w:rPr>
          <w:rFonts w:eastAsia="Times New Roman" w:cstheme="minorHAnsi"/>
          <w:color w:val="333333"/>
        </w:rPr>
      </w:pPr>
    </w:p>
    <w:p w14:paraId="2CA2A962" w14:textId="4359A234" w:rsidR="00FC1D1F" w:rsidRPr="00DD4278" w:rsidRDefault="00D74666" w:rsidP="007F1751">
      <w:pPr>
        <w:rPr>
          <w:rFonts w:cstheme="minorHAnsi"/>
        </w:rPr>
      </w:pPr>
      <w:r>
        <w:rPr>
          <w:rFonts w:eastAsia="Times New Roman" w:cstheme="minorHAnsi"/>
          <w:color w:val="333333"/>
        </w:rPr>
        <w:t>Here’s how:</w:t>
      </w:r>
    </w:p>
    <w:p w14:paraId="529292DA" w14:textId="5E48627C" w:rsidR="00643D66" w:rsidRDefault="001A17B1" w:rsidP="00643D66">
      <w:pPr>
        <w:pStyle w:val="ListParagraph"/>
        <w:numPr>
          <w:ilvl w:val="0"/>
          <w:numId w:val="1"/>
        </w:numPr>
        <w:rPr>
          <w:rFonts w:cstheme="minorHAnsi"/>
        </w:rPr>
      </w:pPr>
      <w:r w:rsidRPr="00DD4278">
        <w:rPr>
          <w:rFonts w:cstheme="minorHAnsi"/>
        </w:rPr>
        <w:lastRenderedPageBreak/>
        <w:t>Spread</w:t>
      </w:r>
      <w:r w:rsidRPr="001A17B1">
        <w:rPr>
          <w:rFonts w:cstheme="minorHAnsi"/>
        </w:rPr>
        <w:t xml:space="preserve"> the word on social media</w:t>
      </w:r>
      <w:r w:rsidRPr="00DD4278">
        <w:rPr>
          <w:rFonts w:cstheme="minorHAnsi"/>
        </w:rPr>
        <w:t>!</w:t>
      </w:r>
      <w:r w:rsidRPr="001A17B1">
        <w:rPr>
          <w:rFonts w:cstheme="minorHAnsi"/>
        </w:rPr>
        <w:t xml:space="preserve"> </w:t>
      </w:r>
      <w:r w:rsidR="001851CF">
        <w:rPr>
          <w:rFonts w:cstheme="minorHAnsi"/>
        </w:rPr>
        <w:t xml:space="preserve">Share </w:t>
      </w:r>
      <w:r w:rsidR="00E94C91" w:rsidRPr="00DD4278">
        <w:rPr>
          <w:rFonts w:cstheme="minorHAnsi"/>
        </w:rPr>
        <w:t>pro-tourism messages</w:t>
      </w:r>
      <w:r w:rsidRPr="001A17B1">
        <w:rPr>
          <w:rFonts w:cstheme="minorHAnsi"/>
        </w:rPr>
        <w:t xml:space="preserve"> with </w:t>
      </w:r>
      <w:r w:rsidRPr="001A17B1">
        <w:rPr>
          <w:rFonts w:cstheme="minorHAnsi"/>
          <w:b/>
          <w:bCs/>
        </w:rPr>
        <w:t>#CATourism</w:t>
      </w:r>
      <w:r w:rsidR="00E94C91" w:rsidRPr="00DD4278">
        <w:rPr>
          <w:rFonts w:cstheme="minorHAnsi"/>
        </w:rPr>
        <w:t xml:space="preserve">. </w:t>
      </w:r>
    </w:p>
    <w:p w14:paraId="441E6935" w14:textId="56B400E1" w:rsidR="001A17B1" w:rsidRPr="00643D66" w:rsidRDefault="00E94C91" w:rsidP="00643D66">
      <w:pPr>
        <w:pStyle w:val="ListParagraph"/>
        <w:numPr>
          <w:ilvl w:val="0"/>
          <w:numId w:val="1"/>
        </w:numPr>
        <w:rPr>
          <w:rFonts w:cstheme="minorHAnsi"/>
        </w:rPr>
      </w:pPr>
      <w:r w:rsidRPr="00643D66">
        <w:rPr>
          <w:rFonts w:cstheme="minorHAnsi"/>
        </w:rPr>
        <w:t>F</w:t>
      </w:r>
      <w:r w:rsidR="001A17B1" w:rsidRPr="00643D66">
        <w:rPr>
          <w:rFonts w:cstheme="minorHAnsi"/>
        </w:rPr>
        <w:t>rom May 3-9</w:t>
      </w:r>
      <w:r w:rsidRPr="00643D66">
        <w:rPr>
          <w:rFonts w:cstheme="minorHAnsi"/>
        </w:rPr>
        <w:t>,</w:t>
      </w:r>
      <w:r w:rsidR="001A17B1" w:rsidRPr="00643D66">
        <w:rPr>
          <w:rFonts w:cstheme="minorHAnsi"/>
        </w:rPr>
        <w:t xml:space="preserve"> join in U.S. Travel’s National Tourism Week with an additional </w:t>
      </w:r>
      <w:r w:rsidR="001A17B1" w:rsidRPr="00643D66">
        <w:rPr>
          <w:rFonts w:cstheme="minorHAnsi"/>
          <w:b/>
          <w:bCs/>
        </w:rPr>
        <w:t>#</w:t>
      </w:r>
      <w:r w:rsidR="00E8474A" w:rsidRPr="00643D66">
        <w:rPr>
          <w:rFonts w:cstheme="minorHAnsi"/>
          <w:b/>
          <w:bCs/>
        </w:rPr>
        <w:t>Power</w:t>
      </w:r>
      <w:r w:rsidR="001A17B1" w:rsidRPr="00643D66">
        <w:rPr>
          <w:rFonts w:cstheme="minorHAnsi"/>
          <w:b/>
          <w:bCs/>
        </w:rPr>
        <w:t>OfTravel</w:t>
      </w:r>
      <w:r w:rsidR="001A17B1" w:rsidRPr="00643D66">
        <w:rPr>
          <w:rFonts w:cstheme="minorHAnsi"/>
        </w:rPr>
        <w:t xml:space="preserve"> tag.  </w:t>
      </w:r>
    </w:p>
    <w:p w14:paraId="68052002" w14:textId="56F5922A" w:rsidR="00A23644" w:rsidRPr="00DD4278" w:rsidRDefault="00FC1D1F" w:rsidP="00FC1D1F">
      <w:pPr>
        <w:pStyle w:val="ListParagraph"/>
        <w:numPr>
          <w:ilvl w:val="0"/>
          <w:numId w:val="1"/>
        </w:numPr>
        <w:rPr>
          <w:rFonts w:cstheme="minorHAnsi"/>
        </w:rPr>
      </w:pPr>
      <w:r w:rsidRPr="00DD4278">
        <w:rPr>
          <w:rFonts w:cstheme="minorHAnsi"/>
        </w:rPr>
        <w:t>Travel, shop and dine in state</w:t>
      </w:r>
      <w:r w:rsidR="0032556E" w:rsidRPr="00DD4278">
        <w:rPr>
          <w:rFonts w:cstheme="minorHAnsi"/>
        </w:rPr>
        <w:t xml:space="preserve">. </w:t>
      </w:r>
      <w:r w:rsidR="00643D66">
        <w:rPr>
          <w:rFonts w:cstheme="minorHAnsi"/>
        </w:rPr>
        <w:t>Don’t forget to p</w:t>
      </w:r>
      <w:r w:rsidR="0032556E" w:rsidRPr="00DD4278">
        <w:rPr>
          <w:rFonts w:cstheme="minorHAnsi"/>
        </w:rPr>
        <w:t xml:space="preserve">ost about these experiences with the </w:t>
      </w:r>
      <w:r w:rsidR="0032556E" w:rsidRPr="00442F40">
        <w:rPr>
          <w:rFonts w:cstheme="minorHAnsi"/>
        </w:rPr>
        <w:t xml:space="preserve">#CATourism </w:t>
      </w:r>
      <w:r w:rsidR="0032556E" w:rsidRPr="00DD4278">
        <w:rPr>
          <w:rFonts w:cstheme="minorHAnsi"/>
        </w:rPr>
        <w:t>tag</w:t>
      </w:r>
      <w:r w:rsidR="00643D66">
        <w:rPr>
          <w:rFonts w:cstheme="minorHAnsi"/>
        </w:rPr>
        <w:t>!</w:t>
      </w:r>
    </w:p>
    <w:p w14:paraId="17CFEE36" w14:textId="3F5CCEC2" w:rsidR="00165E15" w:rsidRDefault="001851CF" w:rsidP="001B1C38">
      <w:pPr>
        <w:pStyle w:val="ListParagraph"/>
        <w:numPr>
          <w:ilvl w:val="0"/>
          <w:numId w:val="1"/>
        </w:numPr>
        <w:rPr>
          <w:rFonts w:cstheme="minorHAnsi"/>
        </w:rPr>
      </w:pPr>
      <w:hyperlink r:id="rId7" w:history="1">
        <w:r w:rsidR="00F26CE3" w:rsidRPr="00DD4278">
          <w:rPr>
            <w:rStyle w:val="Hyperlink"/>
            <w:rFonts w:cstheme="minorHAnsi"/>
          </w:rPr>
          <w:t>Contact your local representatives</w:t>
        </w:r>
      </w:hyperlink>
      <w:r w:rsidR="00F26CE3" w:rsidRPr="00DD4278">
        <w:rPr>
          <w:rFonts w:cstheme="minorHAnsi"/>
        </w:rPr>
        <w:t xml:space="preserve"> </w:t>
      </w:r>
      <w:r w:rsidR="006F5DC8" w:rsidRPr="00DD4278">
        <w:rPr>
          <w:rFonts w:cstheme="minorHAnsi"/>
        </w:rPr>
        <w:t xml:space="preserve">to let them know </w:t>
      </w:r>
      <w:r w:rsidR="00165E15">
        <w:rPr>
          <w:rFonts w:cstheme="minorHAnsi"/>
        </w:rPr>
        <w:t xml:space="preserve">that the travel and hospitality industry, particularly its workforce, needs help to help lead </w:t>
      </w:r>
      <w:r w:rsidR="00165E15" w:rsidRPr="00DD4278">
        <w:rPr>
          <w:rFonts w:cstheme="minorHAnsi"/>
        </w:rPr>
        <w:t>California</w:t>
      </w:r>
      <w:r w:rsidR="00165E15">
        <w:rPr>
          <w:rFonts w:cstheme="minorHAnsi"/>
        </w:rPr>
        <w:t>’s economic recovery.</w:t>
      </w:r>
    </w:p>
    <w:p w14:paraId="37AEC313" w14:textId="6674CC21" w:rsidR="001772E2" w:rsidRPr="00DD4278" w:rsidRDefault="001772E2" w:rsidP="00165E15">
      <w:pPr>
        <w:pStyle w:val="ListParagraph"/>
        <w:rPr>
          <w:rFonts w:cstheme="minorHAnsi"/>
        </w:rPr>
      </w:pPr>
    </w:p>
    <w:p w14:paraId="1DE63882" w14:textId="5A1C0DC7" w:rsidR="00132562" w:rsidRPr="00DD4278" w:rsidRDefault="00132562">
      <w:pPr>
        <w:rPr>
          <w:rFonts w:cstheme="minorHAnsi"/>
        </w:rPr>
      </w:pPr>
    </w:p>
    <w:p w14:paraId="128BA2A3" w14:textId="77777777" w:rsidR="00DD4278" w:rsidRPr="00DD4278" w:rsidRDefault="00DD4278">
      <w:pPr>
        <w:rPr>
          <w:rFonts w:cstheme="minorHAnsi"/>
        </w:rPr>
      </w:pPr>
    </w:p>
    <w:sectPr w:rsidR="00DD4278" w:rsidRPr="00DD4278" w:rsidSect="00D95C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7474171"/>
    <w:multiLevelType w:val="hybridMultilevel"/>
    <w:tmpl w:val="A0BE3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FEF"/>
    <w:rsid w:val="000007B4"/>
    <w:rsid w:val="00000E31"/>
    <w:rsid w:val="0000200D"/>
    <w:rsid w:val="000263CB"/>
    <w:rsid w:val="00037DBA"/>
    <w:rsid w:val="00054FEF"/>
    <w:rsid w:val="00090E90"/>
    <w:rsid w:val="00090F3E"/>
    <w:rsid w:val="000D0AD3"/>
    <w:rsid w:val="000D1B49"/>
    <w:rsid w:val="000F14CE"/>
    <w:rsid w:val="00103E83"/>
    <w:rsid w:val="00104FC0"/>
    <w:rsid w:val="00105A12"/>
    <w:rsid w:val="00113AC9"/>
    <w:rsid w:val="0011792C"/>
    <w:rsid w:val="001268EB"/>
    <w:rsid w:val="00132562"/>
    <w:rsid w:val="0013701B"/>
    <w:rsid w:val="00140A68"/>
    <w:rsid w:val="00141D54"/>
    <w:rsid w:val="00165E15"/>
    <w:rsid w:val="00172823"/>
    <w:rsid w:val="001772E2"/>
    <w:rsid w:val="001851CF"/>
    <w:rsid w:val="001A17B1"/>
    <w:rsid w:val="001B13F3"/>
    <w:rsid w:val="001B1C38"/>
    <w:rsid w:val="001D7A92"/>
    <w:rsid w:val="001E76D6"/>
    <w:rsid w:val="001F06D9"/>
    <w:rsid w:val="00201DB1"/>
    <w:rsid w:val="002168A2"/>
    <w:rsid w:val="00222D85"/>
    <w:rsid w:val="00234641"/>
    <w:rsid w:val="00266F32"/>
    <w:rsid w:val="002774A5"/>
    <w:rsid w:val="0029617D"/>
    <w:rsid w:val="002E2642"/>
    <w:rsid w:val="002E496B"/>
    <w:rsid w:val="003143D7"/>
    <w:rsid w:val="0032556E"/>
    <w:rsid w:val="003324B1"/>
    <w:rsid w:val="00334CE1"/>
    <w:rsid w:val="00345D93"/>
    <w:rsid w:val="00362E19"/>
    <w:rsid w:val="00365B91"/>
    <w:rsid w:val="003909A9"/>
    <w:rsid w:val="0039710E"/>
    <w:rsid w:val="003B666D"/>
    <w:rsid w:val="003E49B8"/>
    <w:rsid w:val="003E527A"/>
    <w:rsid w:val="003F5403"/>
    <w:rsid w:val="00442F40"/>
    <w:rsid w:val="00451EEA"/>
    <w:rsid w:val="004A5FB2"/>
    <w:rsid w:val="004B3910"/>
    <w:rsid w:val="004D054B"/>
    <w:rsid w:val="00502B4A"/>
    <w:rsid w:val="00534FA5"/>
    <w:rsid w:val="00553DCF"/>
    <w:rsid w:val="0055486F"/>
    <w:rsid w:val="00557641"/>
    <w:rsid w:val="00583A08"/>
    <w:rsid w:val="005960C8"/>
    <w:rsid w:val="005F7C99"/>
    <w:rsid w:val="006100E5"/>
    <w:rsid w:val="00643D66"/>
    <w:rsid w:val="0068437D"/>
    <w:rsid w:val="00696DAB"/>
    <w:rsid w:val="006A4057"/>
    <w:rsid w:val="006B08F3"/>
    <w:rsid w:val="006C2387"/>
    <w:rsid w:val="006D0F91"/>
    <w:rsid w:val="006F3A87"/>
    <w:rsid w:val="006F3F98"/>
    <w:rsid w:val="006F5DC8"/>
    <w:rsid w:val="00711629"/>
    <w:rsid w:val="00713335"/>
    <w:rsid w:val="007223F6"/>
    <w:rsid w:val="00737D22"/>
    <w:rsid w:val="00746FE1"/>
    <w:rsid w:val="007470B9"/>
    <w:rsid w:val="00780582"/>
    <w:rsid w:val="00790092"/>
    <w:rsid w:val="00795FE1"/>
    <w:rsid w:val="00797473"/>
    <w:rsid w:val="007A5E2D"/>
    <w:rsid w:val="007B0BCB"/>
    <w:rsid w:val="007E75FD"/>
    <w:rsid w:val="007F1751"/>
    <w:rsid w:val="00825315"/>
    <w:rsid w:val="00877479"/>
    <w:rsid w:val="00882727"/>
    <w:rsid w:val="00891ACD"/>
    <w:rsid w:val="008A2A77"/>
    <w:rsid w:val="008A7730"/>
    <w:rsid w:val="008B37B7"/>
    <w:rsid w:val="008B7466"/>
    <w:rsid w:val="008C00C5"/>
    <w:rsid w:val="008C31CC"/>
    <w:rsid w:val="008E1A0F"/>
    <w:rsid w:val="008F42DD"/>
    <w:rsid w:val="00903CCF"/>
    <w:rsid w:val="00921057"/>
    <w:rsid w:val="0093368A"/>
    <w:rsid w:val="009411DF"/>
    <w:rsid w:val="00946024"/>
    <w:rsid w:val="009505AD"/>
    <w:rsid w:val="00962165"/>
    <w:rsid w:val="00977CF1"/>
    <w:rsid w:val="009B396D"/>
    <w:rsid w:val="009D5D61"/>
    <w:rsid w:val="009E01E8"/>
    <w:rsid w:val="009E7D88"/>
    <w:rsid w:val="009F2339"/>
    <w:rsid w:val="00A00744"/>
    <w:rsid w:val="00A04B2F"/>
    <w:rsid w:val="00A1436D"/>
    <w:rsid w:val="00A163D4"/>
    <w:rsid w:val="00A23644"/>
    <w:rsid w:val="00A41994"/>
    <w:rsid w:val="00A51EBC"/>
    <w:rsid w:val="00A529BA"/>
    <w:rsid w:val="00A81B67"/>
    <w:rsid w:val="00AD59D7"/>
    <w:rsid w:val="00AF51ED"/>
    <w:rsid w:val="00B121AB"/>
    <w:rsid w:val="00B127F1"/>
    <w:rsid w:val="00B14270"/>
    <w:rsid w:val="00B3295D"/>
    <w:rsid w:val="00B531F1"/>
    <w:rsid w:val="00B87331"/>
    <w:rsid w:val="00BA4985"/>
    <w:rsid w:val="00BE4B45"/>
    <w:rsid w:val="00C1442D"/>
    <w:rsid w:val="00C20F5B"/>
    <w:rsid w:val="00C220D5"/>
    <w:rsid w:val="00C31715"/>
    <w:rsid w:val="00C329BF"/>
    <w:rsid w:val="00C576D1"/>
    <w:rsid w:val="00C976F8"/>
    <w:rsid w:val="00CE20FE"/>
    <w:rsid w:val="00CF49E0"/>
    <w:rsid w:val="00D05F8B"/>
    <w:rsid w:val="00D243AA"/>
    <w:rsid w:val="00D3034A"/>
    <w:rsid w:val="00D33BAE"/>
    <w:rsid w:val="00D47F21"/>
    <w:rsid w:val="00D74666"/>
    <w:rsid w:val="00D87ABE"/>
    <w:rsid w:val="00D95C84"/>
    <w:rsid w:val="00DB60F2"/>
    <w:rsid w:val="00DC2801"/>
    <w:rsid w:val="00DD26EA"/>
    <w:rsid w:val="00DD4278"/>
    <w:rsid w:val="00DD7AF7"/>
    <w:rsid w:val="00DD7CB4"/>
    <w:rsid w:val="00DE537B"/>
    <w:rsid w:val="00E03013"/>
    <w:rsid w:val="00E25125"/>
    <w:rsid w:val="00E25847"/>
    <w:rsid w:val="00E8474A"/>
    <w:rsid w:val="00E94C91"/>
    <w:rsid w:val="00EA24F0"/>
    <w:rsid w:val="00EB0551"/>
    <w:rsid w:val="00EF12D0"/>
    <w:rsid w:val="00F05160"/>
    <w:rsid w:val="00F26CE3"/>
    <w:rsid w:val="00F31D74"/>
    <w:rsid w:val="00F45892"/>
    <w:rsid w:val="00FB7E9F"/>
    <w:rsid w:val="00FC1B1B"/>
    <w:rsid w:val="00FC1D1F"/>
    <w:rsid w:val="00FD2A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3B3F914"/>
  <w15:chartTrackingRefBased/>
  <w15:docId w15:val="{420CA58E-3B1D-C94B-92A1-674F80547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F2339"/>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FC1D1F"/>
    <w:pPr>
      <w:ind w:left="720"/>
      <w:contextualSpacing/>
    </w:pPr>
  </w:style>
  <w:style w:type="character" w:styleId="Hyperlink">
    <w:name w:val="Hyperlink"/>
    <w:basedOn w:val="DefaultParagraphFont"/>
    <w:uiPriority w:val="99"/>
    <w:unhideWhenUsed/>
    <w:rsid w:val="00DD4278"/>
    <w:rPr>
      <w:color w:val="0563C1" w:themeColor="hyperlink"/>
      <w:u w:val="single"/>
    </w:rPr>
  </w:style>
  <w:style w:type="character" w:styleId="UnresolvedMention">
    <w:name w:val="Unresolved Mention"/>
    <w:basedOn w:val="DefaultParagraphFont"/>
    <w:uiPriority w:val="99"/>
    <w:semiHidden/>
    <w:unhideWhenUsed/>
    <w:rsid w:val="00DD42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0486032">
      <w:bodyDiv w:val="1"/>
      <w:marLeft w:val="0"/>
      <w:marRight w:val="0"/>
      <w:marTop w:val="0"/>
      <w:marBottom w:val="0"/>
      <w:divBdr>
        <w:top w:val="none" w:sz="0" w:space="0" w:color="auto"/>
        <w:left w:val="none" w:sz="0" w:space="0" w:color="auto"/>
        <w:bottom w:val="none" w:sz="0" w:space="0" w:color="auto"/>
        <w:right w:val="none" w:sz="0" w:space="0" w:color="auto"/>
      </w:divBdr>
    </w:div>
    <w:div w:id="1179347139">
      <w:bodyDiv w:val="1"/>
      <w:marLeft w:val="0"/>
      <w:marRight w:val="0"/>
      <w:marTop w:val="0"/>
      <w:marBottom w:val="0"/>
      <w:divBdr>
        <w:top w:val="none" w:sz="0" w:space="0" w:color="auto"/>
        <w:left w:val="none" w:sz="0" w:space="0" w:color="auto"/>
        <w:bottom w:val="none" w:sz="0" w:space="0" w:color="auto"/>
        <w:right w:val="none" w:sz="0" w:space="0" w:color="auto"/>
      </w:divBdr>
    </w:div>
    <w:div w:id="1287005986">
      <w:bodyDiv w:val="1"/>
      <w:marLeft w:val="0"/>
      <w:marRight w:val="0"/>
      <w:marTop w:val="0"/>
      <w:marBottom w:val="0"/>
      <w:divBdr>
        <w:top w:val="none" w:sz="0" w:space="0" w:color="auto"/>
        <w:left w:val="none" w:sz="0" w:space="0" w:color="auto"/>
        <w:bottom w:val="none" w:sz="0" w:space="0" w:color="auto"/>
        <w:right w:val="none" w:sz="0" w:space="0" w:color="auto"/>
      </w:divBdr>
    </w:div>
    <w:div w:id="1935286635">
      <w:bodyDiv w:val="1"/>
      <w:marLeft w:val="0"/>
      <w:marRight w:val="0"/>
      <w:marTop w:val="0"/>
      <w:marBottom w:val="0"/>
      <w:divBdr>
        <w:top w:val="none" w:sz="0" w:space="0" w:color="auto"/>
        <w:left w:val="none" w:sz="0" w:space="0" w:color="auto"/>
        <w:bottom w:val="none" w:sz="0" w:space="0" w:color="auto"/>
        <w:right w:val="none" w:sz="0" w:space="0" w:color="auto"/>
      </w:divBdr>
    </w:div>
    <w:div w:id="2111193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findyourrep.legislature.ca.go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405</Words>
  <Characters>2311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Miller</dc:creator>
  <cp:keywords/>
  <dc:description/>
  <cp:lastModifiedBy>Adam Miller</cp:lastModifiedBy>
  <cp:revision>4</cp:revision>
  <dcterms:created xsi:type="dcterms:W3CDTF">2021-04-22T22:31:00Z</dcterms:created>
  <dcterms:modified xsi:type="dcterms:W3CDTF">2021-04-23T16:08:00Z</dcterms:modified>
</cp:coreProperties>
</file>